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A233CD" w:rsidRDefault="00A233CD" w:rsidP="00A233CD">
      <w:pPr>
        <w:jc w:val="center"/>
      </w:pPr>
    </w:p>
    <w:p w:rsidR="00A233CD" w:rsidRDefault="00A233CD" w:rsidP="00A233CD">
      <w:pPr>
        <w:jc w:val="center"/>
      </w:pPr>
    </w:p>
    <w:p w:rsidR="00A233CD" w:rsidRDefault="00A233CD" w:rsidP="00A233CD">
      <w:pPr>
        <w:pStyle w:val="Heading1"/>
        <w:rPr>
          <w:sz w:val="56"/>
        </w:rPr>
      </w:pPr>
      <w:r>
        <w:rPr>
          <w:sz w:val="62"/>
        </w:rPr>
        <w:t>201</w:t>
      </w:r>
      <w:r w:rsidR="007A7DE8">
        <w:rPr>
          <w:sz w:val="62"/>
        </w:rPr>
        <w:t>9</w:t>
      </w:r>
      <w:r>
        <w:rPr>
          <w:sz w:val="56"/>
        </w:rPr>
        <w:t xml:space="preserve"> Division Annual Physical Checking </w:t>
      </w:r>
    </w:p>
    <w:p w:rsidR="00A233CD" w:rsidRDefault="00A233CD" w:rsidP="00A233CD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A233CD" w:rsidRPr="00B00665" w:rsidRDefault="00A233CD" w:rsidP="00A233CD">
      <w:pPr>
        <w:jc w:val="center"/>
        <w:rPr>
          <w:b/>
          <w:bCs/>
          <w:sz w:val="42"/>
        </w:rPr>
      </w:pPr>
    </w:p>
    <w:p w:rsidR="00B953D1" w:rsidRPr="00B00665" w:rsidRDefault="00B953D1" w:rsidP="00A233CD">
      <w:pPr>
        <w:jc w:val="center"/>
        <w:rPr>
          <w:sz w:val="30"/>
        </w:rPr>
      </w:pPr>
    </w:p>
    <w:p w:rsidR="00A233CD" w:rsidRDefault="003630BB" w:rsidP="00A233CD">
      <w:pPr>
        <w:jc w:val="center"/>
        <w:rPr>
          <w:b/>
          <w:bCs/>
          <w:sz w:val="38"/>
          <w:u w:val="single"/>
        </w:rPr>
      </w:pPr>
      <w:r w:rsidRPr="003630BB">
        <w:rPr>
          <w:b/>
          <w:bCs/>
          <w:sz w:val="54"/>
          <w:u w:val="single"/>
        </w:rPr>
        <w:t>SPC</w:t>
      </w:r>
      <w:r>
        <w:rPr>
          <w:b/>
          <w:bCs/>
          <w:sz w:val="42"/>
          <w:u w:val="single"/>
        </w:rPr>
        <w:t xml:space="preserve"> – </w:t>
      </w:r>
      <w:r w:rsidRPr="003630BB">
        <w:rPr>
          <w:b/>
          <w:bCs/>
          <w:sz w:val="38"/>
          <w:u w:val="single"/>
        </w:rPr>
        <w:t>SCIENCE PRODUCT COMPANY</w:t>
      </w:r>
    </w:p>
    <w:p w:rsidR="003630BB" w:rsidRPr="00B953D1" w:rsidRDefault="003630BB" w:rsidP="00A233CD">
      <w:pPr>
        <w:jc w:val="center"/>
        <w:rPr>
          <w:b/>
          <w:bCs/>
          <w:sz w:val="42"/>
          <w:u w:val="single"/>
        </w:rPr>
      </w:pPr>
      <w:r>
        <w:rPr>
          <w:b/>
          <w:bCs/>
          <w:sz w:val="38"/>
          <w:u w:val="single"/>
        </w:rPr>
        <w:t>Science Equipment</w:t>
      </w:r>
    </w:p>
    <w:p w:rsidR="00A233CD" w:rsidRPr="00B953D1" w:rsidRDefault="00A233CD" w:rsidP="00A233CD">
      <w:pPr>
        <w:jc w:val="center"/>
        <w:rPr>
          <w:b/>
          <w:bCs/>
          <w:u w:val="single"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A233CD" w:rsidRDefault="00A233CD" w:rsidP="00A233CD">
      <w:pPr>
        <w:tabs>
          <w:tab w:val="left" w:pos="4095"/>
        </w:tabs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Property Custodian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Schools District Supervisor/Principal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A233CD" w:rsidRDefault="00A233CD" w:rsidP="00A233CD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A233CD" w:rsidRDefault="00A233CD" w:rsidP="00A233CD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A233CD" w:rsidRDefault="00A233CD" w:rsidP="00A233CD">
      <w:pPr>
        <w:jc w:val="right"/>
        <w:rPr>
          <w:sz w:val="28"/>
        </w:rPr>
      </w:pPr>
    </w:p>
    <w:p w:rsidR="003630BB" w:rsidRDefault="003630BB" w:rsidP="00A233CD">
      <w:pPr>
        <w:jc w:val="right"/>
        <w:rPr>
          <w:sz w:val="28"/>
        </w:rPr>
      </w:pPr>
    </w:p>
    <w:p w:rsidR="00A233CD" w:rsidRDefault="00A233CD" w:rsidP="00A233CD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A233CD" w:rsidTr="00C8710E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0D44D9" w:rsidTr="000D44D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Pr="00BE78FE" w:rsidRDefault="000D44D9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>
            <w:pPr>
              <w:jc w:val="right"/>
            </w:pPr>
          </w:p>
        </w:tc>
      </w:tr>
      <w:tr w:rsidR="00A233CD" w:rsidTr="000D44D9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A233CD" w:rsidRPr="00BE78FE" w:rsidRDefault="00775617" w:rsidP="00B64339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 xml:space="preserve">PACKAGE NO. </w:t>
            </w:r>
            <w:r w:rsidR="003630BB">
              <w:rPr>
                <w:rFonts w:eastAsiaTheme="minorEastAsia"/>
                <w:u w:val="single"/>
              </w:rPr>
              <w:t>15</w:t>
            </w:r>
            <w:r>
              <w:rPr>
                <w:rFonts w:eastAsiaTheme="minorEastAsia"/>
                <w:u w:val="single"/>
              </w:rPr>
              <w:t xml:space="preserve"> </w:t>
            </w:r>
            <w:r w:rsidR="007A7DE8">
              <w:rPr>
                <w:rFonts w:eastAsiaTheme="minorEastAsia"/>
                <w:u w:val="single"/>
              </w:rPr>
              <w:t xml:space="preserve">- </w:t>
            </w:r>
            <w:r>
              <w:rPr>
                <w:rFonts w:eastAsiaTheme="minorEastAsia"/>
                <w:u w:val="single"/>
              </w:rPr>
              <w:t>(</w:t>
            </w:r>
            <w:r w:rsidR="003630BB">
              <w:rPr>
                <w:rFonts w:eastAsiaTheme="minorEastAsia"/>
                <w:u w:val="single"/>
              </w:rPr>
              <w:t>Science</w:t>
            </w:r>
            <w:r w:rsidR="00B64339">
              <w:rPr>
                <w:rFonts w:eastAsiaTheme="minorEastAsia"/>
                <w:u w:val="single"/>
              </w:rPr>
              <w:t xml:space="preserve"> Equipment</w:t>
            </w:r>
            <w:r>
              <w:rPr>
                <w:rFonts w:eastAsiaTheme="minorEastAsia"/>
                <w:u w:val="single"/>
              </w:rPr>
              <w:t>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1. Simple Anemometer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765.00</w:t>
            </w:r>
          </w:p>
        </w:tc>
      </w:tr>
      <w:tr w:rsidR="00B944DC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Default="00B64339" w:rsidP="00C8710E">
            <w:r>
              <w:t>2. Pair of Bar Magnets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617" w:rsidRDefault="00B64339" w:rsidP="00C8710E">
            <w:pPr>
              <w:jc w:val="right"/>
            </w:pPr>
            <w:r>
              <w:t>176.00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3. Human Torso Model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7,800.00</w:t>
            </w:r>
          </w:p>
        </w:tc>
      </w:tr>
      <w:tr w:rsidR="00A233CD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4. Electricity and Magnetism 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973.00</w:t>
            </w: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B64339" w:rsidP="00C8710E">
            <w:r>
              <w:t xml:space="preserve">       4.1 Dry Cell Holder (Size 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4.2 Dry Cell (Size 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4.3 Blue Connecting Wire w/crocodile clips &amp;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      Banana plugs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4.4 Knife Switch, SPST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4.5 3 Assemblies – Bulb &amp; Socket Assembly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4.6 Spool – 100 grams Magnetic Copper Wire, </w:t>
            </w:r>
            <w:r w:rsidRPr="00B64339">
              <w:rPr>
                <w:sz w:val="20"/>
              </w:rPr>
              <w:t>AWG 20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64339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 xml:space="preserve">       4.7 Iron Core Rod (non-corrugated)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64339" w:rsidP="00C8710E">
            <w:r>
              <w:t>5. Long Nose Pliers 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64339" w:rsidP="00C8710E">
            <w:pPr>
              <w:jc w:val="right"/>
            </w:pPr>
            <w:r>
              <w:t>110.00</w:t>
            </w:r>
          </w:p>
        </w:tc>
      </w:tr>
      <w:tr w:rsidR="00B64339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>
            <w:r>
              <w:t>6. Double-Pan Balance, 500 gram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>
            <w:pPr>
              <w:jc w:val="right"/>
            </w:pPr>
            <w:r>
              <w:t>1,550.00</w:t>
            </w:r>
          </w:p>
        </w:tc>
      </w:tr>
      <w:tr w:rsidR="00B64339" w:rsidTr="007A7DE8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>
            <w:r>
              <w:t>7. Flashlight with Incandescent Bulb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39" w:rsidRDefault="00B64339" w:rsidP="00F74FDF">
            <w:pPr>
              <w:jc w:val="right"/>
            </w:pPr>
            <w:r>
              <w:t>270.00</w:t>
            </w:r>
          </w:p>
        </w:tc>
      </w:tr>
      <w:tr w:rsidR="00B64339" w:rsidTr="007A7DE8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/>
        </w:tc>
        <w:tc>
          <w:tcPr>
            <w:tcW w:w="236" w:type="dxa"/>
            <w:gridSpan w:val="2"/>
          </w:tcPr>
          <w:p w:rsidR="00B64339" w:rsidRDefault="00B64339" w:rsidP="00F74FDF"/>
        </w:tc>
        <w:tc>
          <w:tcPr>
            <w:tcW w:w="6051" w:type="dxa"/>
            <w:hideMark/>
          </w:tcPr>
          <w:p w:rsidR="00B64339" w:rsidRDefault="00B64339" w:rsidP="00F74FDF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64339" w:rsidRDefault="00B64339" w:rsidP="00F74FDF">
            <w:pPr>
              <w:jc w:val="right"/>
            </w:pPr>
          </w:p>
        </w:tc>
      </w:tr>
      <w:tr w:rsidR="007A7DE8" w:rsidTr="007A7DE8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Pr="00D203C4" w:rsidRDefault="007A7DE8" w:rsidP="00D91923">
            <w:pPr>
              <w:rPr>
                <w:b/>
                <w:u w:val="single"/>
              </w:rPr>
            </w:pPr>
            <w:r w:rsidRPr="00D203C4">
              <w:rPr>
                <w:b/>
                <w:u w:val="single"/>
              </w:rPr>
              <w:t xml:space="preserve">PACKAGE </w:t>
            </w:r>
            <w:r>
              <w:rPr>
                <w:b/>
                <w:u w:val="single"/>
              </w:rPr>
              <w:t xml:space="preserve">NO. </w:t>
            </w:r>
            <w:r w:rsidRPr="00D203C4">
              <w:rPr>
                <w:b/>
                <w:u w:val="single"/>
              </w:rPr>
              <w:t xml:space="preserve">11 </w:t>
            </w:r>
            <w:r>
              <w:rPr>
                <w:b/>
                <w:u w:val="single"/>
              </w:rPr>
              <w:t xml:space="preserve">- </w:t>
            </w:r>
            <w:r w:rsidRPr="00D203C4">
              <w:rPr>
                <w:b/>
                <w:u w:val="single"/>
              </w:rPr>
              <w:t>(SCIENCE EQUIPMENT)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7A7DE8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D91923">
            <w:r>
              <w:t>Double pan balance, 500 gram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D91923">
            <w:r>
              <w:t>Dry Cell Holder, 1 Chamber, for size D dry cell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F74FDF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/>
        </w:tc>
        <w:tc>
          <w:tcPr>
            <w:tcW w:w="236" w:type="dxa"/>
            <w:gridSpan w:val="2"/>
          </w:tcPr>
          <w:p w:rsidR="007A7DE8" w:rsidRDefault="007A7DE8" w:rsidP="00F74FDF"/>
        </w:tc>
        <w:tc>
          <w:tcPr>
            <w:tcW w:w="6051" w:type="dxa"/>
            <w:hideMark/>
          </w:tcPr>
          <w:p w:rsidR="007A7DE8" w:rsidRDefault="007A7DE8" w:rsidP="00F74FDF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F74FDF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Default="007A7DE8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  <w:hideMark/>
          </w:tcPr>
          <w:p w:rsidR="007A7DE8" w:rsidRPr="00677A87" w:rsidRDefault="007A7DE8" w:rsidP="00C8710E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  <w:tr w:rsidR="007A7DE8" w:rsidTr="00C8710E">
        <w:tc>
          <w:tcPr>
            <w:tcW w:w="951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7A7DE8" w:rsidRDefault="007A7DE8" w:rsidP="00C8710E"/>
        </w:tc>
        <w:tc>
          <w:tcPr>
            <w:tcW w:w="236" w:type="dxa"/>
            <w:gridSpan w:val="2"/>
          </w:tcPr>
          <w:p w:rsidR="007A7DE8" w:rsidRDefault="007A7DE8" w:rsidP="00C8710E"/>
        </w:tc>
        <w:tc>
          <w:tcPr>
            <w:tcW w:w="6051" w:type="dxa"/>
          </w:tcPr>
          <w:p w:rsidR="007A7DE8" w:rsidRDefault="007A7DE8" w:rsidP="00C8710E"/>
        </w:tc>
        <w:tc>
          <w:tcPr>
            <w:tcW w:w="1260" w:type="dxa"/>
            <w:tcBorders>
              <w:left w:val="nil"/>
              <w:right w:val="nil"/>
            </w:tcBorders>
          </w:tcPr>
          <w:p w:rsidR="007A7DE8" w:rsidRDefault="007A7DE8" w:rsidP="00C8710E">
            <w:pPr>
              <w:jc w:val="right"/>
            </w:pPr>
          </w:p>
        </w:tc>
      </w:tr>
    </w:tbl>
    <w:p w:rsidR="00A233CD" w:rsidRDefault="00A233CD" w:rsidP="00A233CD">
      <w:pPr>
        <w:rPr>
          <w:sz w:val="14"/>
        </w:rPr>
      </w:pPr>
    </w:p>
    <w:p w:rsidR="00A233CD" w:rsidRDefault="00A233CD" w:rsidP="00A233CD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A233CD" w:rsidRDefault="00A233CD" w:rsidP="00A233CD">
      <w:pPr>
        <w:jc w:val="both"/>
        <w:rPr>
          <w:sz w:val="14"/>
        </w:rPr>
      </w:pPr>
    </w:p>
    <w:p w:rsidR="00A233CD" w:rsidRDefault="00A233CD" w:rsidP="00A233CD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</w:t>
      </w:r>
      <w:r w:rsidR="002A24AC">
        <w:t>9</w:t>
      </w:r>
      <w:r>
        <w:t xml:space="preserve"> , as to entries in the first column.</w:t>
      </w:r>
    </w:p>
    <w:p w:rsidR="00A233CD" w:rsidRDefault="00A233CD" w:rsidP="00A233CD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A233CD" w:rsidRDefault="00A233CD" w:rsidP="00A233CD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A233CD" w:rsidTr="00C8710E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Schools District Supervisor</w:t>
            </w:r>
          </w:p>
        </w:tc>
      </w:tr>
    </w:tbl>
    <w:p w:rsidR="00A233CD" w:rsidRDefault="00A233CD" w:rsidP="00A233CD"/>
    <w:p w:rsidR="00C968E1" w:rsidRDefault="00C968E1"/>
    <w:sectPr w:rsidR="00C968E1" w:rsidSect="00A233CD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3CD"/>
    <w:rsid w:val="000D44D9"/>
    <w:rsid w:val="000F2360"/>
    <w:rsid w:val="00120210"/>
    <w:rsid w:val="00192837"/>
    <w:rsid w:val="00226E31"/>
    <w:rsid w:val="002A24AC"/>
    <w:rsid w:val="002F3EAC"/>
    <w:rsid w:val="003630BB"/>
    <w:rsid w:val="005D2A4D"/>
    <w:rsid w:val="005F5CD2"/>
    <w:rsid w:val="006479A0"/>
    <w:rsid w:val="00775617"/>
    <w:rsid w:val="007A7DE8"/>
    <w:rsid w:val="00910B18"/>
    <w:rsid w:val="00913F17"/>
    <w:rsid w:val="009D4ADA"/>
    <w:rsid w:val="00A233CD"/>
    <w:rsid w:val="00AB3E50"/>
    <w:rsid w:val="00B64339"/>
    <w:rsid w:val="00B944DC"/>
    <w:rsid w:val="00B953D1"/>
    <w:rsid w:val="00C968E1"/>
    <w:rsid w:val="00DE70DF"/>
    <w:rsid w:val="00F2022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3C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233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33C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2009-01-01T05:12:00Z</dcterms:created>
  <dcterms:modified xsi:type="dcterms:W3CDTF">2009-01-01T07:49:00Z</dcterms:modified>
</cp:coreProperties>
</file>