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0F" w:rsidRDefault="0045010F" w:rsidP="0045010F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45010F" w:rsidRDefault="0045010F" w:rsidP="0045010F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45010F" w:rsidRDefault="0045010F" w:rsidP="0045010F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45010F" w:rsidRDefault="0045010F" w:rsidP="0045010F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45010F" w:rsidRDefault="0045010F" w:rsidP="0045010F">
      <w:pPr>
        <w:jc w:val="center"/>
        <w:rPr>
          <w:sz w:val="28"/>
        </w:rPr>
      </w:pPr>
      <w:r>
        <w:rPr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</w:p>
    <w:p w:rsidR="0045010F" w:rsidRDefault="0045010F" w:rsidP="0045010F">
      <w:pPr>
        <w:jc w:val="center"/>
      </w:pPr>
    </w:p>
    <w:p w:rsidR="0045010F" w:rsidRDefault="0045010F" w:rsidP="0045010F">
      <w:pPr>
        <w:jc w:val="center"/>
      </w:pPr>
    </w:p>
    <w:p w:rsidR="0045010F" w:rsidRDefault="0045010F" w:rsidP="0045010F">
      <w:pPr>
        <w:pStyle w:val="Heading1"/>
        <w:rPr>
          <w:sz w:val="56"/>
        </w:rPr>
      </w:pPr>
      <w:r>
        <w:rPr>
          <w:sz w:val="56"/>
        </w:rPr>
        <w:t>201</w:t>
      </w:r>
      <w:r w:rsidR="00935772">
        <w:rPr>
          <w:sz w:val="56"/>
        </w:rPr>
        <w:t>9</w:t>
      </w:r>
      <w:r>
        <w:rPr>
          <w:sz w:val="56"/>
        </w:rPr>
        <w:t xml:space="preserve"> Division Annual Physical Checking </w:t>
      </w:r>
    </w:p>
    <w:p w:rsidR="0045010F" w:rsidRDefault="0045010F" w:rsidP="0045010F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Pr="00055B69" w:rsidRDefault="00A4583F" w:rsidP="0045010F">
      <w:pPr>
        <w:pStyle w:val="Heading2"/>
        <w:rPr>
          <w:sz w:val="38"/>
        </w:rPr>
      </w:pPr>
      <w:r>
        <w:rPr>
          <w:sz w:val="52"/>
        </w:rPr>
        <w:t>T</w:t>
      </w:r>
      <w:r w:rsidRPr="00A4583F">
        <w:t>ECHNICAL</w:t>
      </w:r>
      <w:r>
        <w:rPr>
          <w:sz w:val="52"/>
        </w:rPr>
        <w:t xml:space="preserve"> V</w:t>
      </w:r>
      <w:r w:rsidRPr="00A4583F">
        <w:t>OCATIONAL</w:t>
      </w:r>
      <w:r>
        <w:rPr>
          <w:sz w:val="52"/>
        </w:rPr>
        <w:t xml:space="preserve"> L</w:t>
      </w:r>
      <w:r w:rsidRPr="00A4583F">
        <w:t>IVELIHOOD</w:t>
      </w:r>
      <w:r>
        <w:rPr>
          <w:sz w:val="52"/>
        </w:rPr>
        <w:t xml:space="preserve"> (TVL) M</w:t>
      </w:r>
      <w:r w:rsidRPr="00A4583F">
        <w:t xml:space="preserve">ATERIALS </w:t>
      </w:r>
      <w:r>
        <w:rPr>
          <w:sz w:val="52"/>
        </w:rPr>
        <w:t>&amp; E</w:t>
      </w:r>
      <w:r w:rsidRPr="00A4583F">
        <w:t>QUIPMENT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Pr="00055B69" w:rsidRDefault="0045010F" w:rsidP="0045010F">
      <w:pPr>
        <w:pStyle w:val="Heading3"/>
        <w:rPr>
          <w:sz w:val="46"/>
          <w:u w:val="single"/>
        </w:rPr>
      </w:pPr>
      <w:r w:rsidRPr="00055B69">
        <w:rPr>
          <w:sz w:val="58"/>
          <w:u w:val="single"/>
        </w:rPr>
        <w:t>SECONDARY</w:t>
      </w:r>
      <w:r w:rsidR="00EF5127">
        <w:rPr>
          <w:sz w:val="58"/>
          <w:u w:val="single"/>
        </w:rPr>
        <w:t>-</w:t>
      </w:r>
      <w:bookmarkStart w:id="0" w:name="_GoBack"/>
      <w:bookmarkEnd w:id="0"/>
      <w:r w:rsidR="00EF5127">
        <w:rPr>
          <w:sz w:val="58"/>
          <w:u w:val="single"/>
        </w:rPr>
        <w:t>SHS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pStyle w:val="Heading1"/>
      </w:pPr>
      <w:r>
        <w:t>NAME OF SCHOOL: _____________________________________</w:t>
      </w:r>
      <w:r>
        <w:tab/>
        <w:t>DATE: ____________________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DISTRICT: ______________________________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45010F" w:rsidRDefault="0045010F" w:rsidP="0045010F">
      <w:pPr>
        <w:jc w:val="center"/>
      </w:pPr>
      <w:r>
        <w:t>Property Custodian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45010F" w:rsidRDefault="0045010F" w:rsidP="0045010F">
      <w:pPr>
        <w:jc w:val="center"/>
      </w:pPr>
      <w:r>
        <w:t>Principal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45010F" w:rsidRDefault="0045010F" w:rsidP="0045010F">
      <w:pPr>
        <w:jc w:val="center"/>
      </w:pPr>
      <w:r>
        <w:t>Schools District Supervisor/Principal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45010F" w:rsidRDefault="0045010F" w:rsidP="0045010F">
      <w:pPr>
        <w:jc w:val="center"/>
        <w:rPr>
          <w:sz w:val="28"/>
        </w:rPr>
      </w:pPr>
      <w:r>
        <w:rPr>
          <w:sz w:val="28"/>
        </w:rPr>
        <w:t>vacation should not leave his/her station without prior permission</w:t>
      </w:r>
    </w:p>
    <w:p w:rsidR="0045010F" w:rsidRDefault="0045010F" w:rsidP="0045010F">
      <w:pPr>
        <w:jc w:val="center"/>
        <w:rPr>
          <w:sz w:val="28"/>
        </w:rPr>
      </w:pPr>
      <w:r>
        <w:rPr>
          <w:sz w:val="28"/>
        </w:rPr>
        <w:t>from the Schools Division Superintendent</w:t>
      </w: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xxxxxxxxxxxxxxxxxxxxxxxxxx</w:t>
      </w: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xxxxxxxxxxxxxxxxxxxx</w:t>
      </w: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xxxxxxxxxxxxxx</w:t>
      </w: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xxxxxxxxxxx</w:t>
      </w: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xxxxxxx</w:t>
      </w:r>
    </w:p>
    <w:p w:rsidR="0045010F" w:rsidRDefault="0045010F" w:rsidP="0045010F">
      <w:pPr>
        <w:jc w:val="center"/>
        <w:rPr>
          <w:b/>
          <w:bCs/>
        </w:rPr>
      </w:pPr>
      <w:r>
        <w:rPr>
          <w:b/>
          <w:bCs/>
        </w:rPr>
        <w:t>xxxx</w:t>
      </w: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center"/>
        <w:rPr>
          <w:b/>
          <w:bCs/>
        </w:rPr>
      </w:pPr>
    </w:p>
    <w:p w:rsidR="0045010F" w:rsidRDefault="0045010F" w:rsidP="0045010F">
      <w:pPr>
        <w:jc w:val="right"/>
      </w:pPr>
      <w:r>
        <w:t>page 1</w:t>
      </w:r>
    </w:p>
    <w:tbl>
      <w:tblPr>
        <w:tblW w:w="107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52"/>
        <w:gridCol w:w="56"/>
        <w:gridCol w:w="180"/>
        <w:gridCol w:w="900"/>
        <w:gridCol w:w="180"/>
        <w:gridCol w:w="56"/>
        <w:gridCol w:w="855"/>
        <w:gridCol w:w="169"/>
        <w:gridCol w:w="67"/>
        <w:gridCol w:w="6053"/>
        <w:gridCol w:w="1260"/>
      </w:tblGrid>
      <w:tr w:rsidR="0045010F" w:rsidTr="00B9779B">
        <w:trPr>
          <w:cantSplit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45010F" w:rsidRDefault="0045010F" w:rsidP="007600FC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10F" w:rsidRDefault="0045010F" w:rsidP="007600FC">
            <w:pPr>
              <w:jc w:val="center"/>
            </w:pPr>
            <w:r>
              <w:t>UNIT PRICE</w:t>
            </w:r>
          </w:p>
        </w:tc>
      </w:tr>
      <w:tr w:rsidR="0045010F" w:rsidTr="00B9779B">
        <w:tc>
          <w:tcPr>
            <w:tcW w:w="952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900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855" w:type="dxa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45010F" w:rsidRDefault="0045010F" w:rsidP="007600FC"/>
        </w:tc>
        <w:tc>
          <w:tcPr>
            <w:tcW w:w="6053" w:type="dxa"/>
            <w:tcBorders>
              <w:top w:val="single" w:sz="4" w:space="0" w:color="auto"/>
            </w:tcBorders>
          </w:tcPr>
          <w:p w:rsidR="0045010F" w:rsidRDefault="00A4583F" w:rsidP="007600FC">
            <w:pPr>
              <w:pStyle w:val="Heading4"/>
            </w:pPr>
            <w:r>
              <w:t>BREAD &amp; PASTRY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45010F" w:rsidTr="00B9779B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A4583F" w:rsidP="007600FC">
            <w:r>
              <w:t>Commercial stand mixer with complete attachments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A4583F" w:rsidP="007600FC">
            <w:pPr>
              <w:jc w:val="right"/>
            </w:pPr>
            <w:r>
              <w:t>18,000.00</w:t>
            </w:r>
          </w:p>
        </w:tc>
      </w:tr>
      <w:tr w:rsidR="0045010F" w:rsidTr="00B9779B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A4583F" w:rsidP="007600FC">
            <w:r>
              <w:t>Planetary mixer for dough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A4583F" w:rsidP="007600FC">
            <w:pPr>
              <w:jc w:val="right"/>
            </w:pPr>
            <w:r>
              <w:t>18,750.00</w:t>
            </w:r>
          </w:p>
        </w:tc>
      </w:tr>
      <w:tr w:rsidR="0045010F" w:rsidTr="00B9779B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A4583F" w:rsidP="007600FC">
            <w:r>
              <w:t>Gas Range with oven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A4583F" w:rsidP="007600FC">
            <w:pPr>
              <w:jc w:val="right"/>
            </w:pPr>
            <w:r>
              <w:t>10,440.00</w:t>
            </w:r>
          </w:p>
        </w:tc>
      </w:tr>
      <w:tr w:rsidR="0045010F" w:rsidTr="00B9779B">
        <w:tc>
          <w:tcPr>
            <w:tcW w:w="952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900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855" w:type="dxa"/>
            <w:tcBorders>
              <w:bottom w:val="single" w:sz="4" w:space="0" w:color="auto"/>
            </w:tcBorders>
          </w:tcPr>
          <w:p w:rsidR="0045010F" w:rsidRDefault="0045010F" w:rsidP="007600FC"/>
        </w:tc>
        <w:tc>
          <w:tcPr>
            <w:tcW w:w="236" w:type="dxa"/>
            <w:gridSpan w:val="2"/>
          </w:tcPr>
          <w:p w:rsidR="0045010F" w:rsidRDefault="0045010F" w:rsidP="007600FC"/>
        </w:tc>
        <w:tc>
          <w:tcPr>
            <w:tcW w:w="6053" w:type="dxa"/>
          </w:tcPr>
          <w:p w:rsidR="0045010F" w:rsidRDefault="00A4583F" w:rsidP="007600FC">
            <w:r>
              <w:t>Working Table (Stainless Steel Construction 95”x29”x45”)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5010F" w:rsidRDefault="0045010F" w:rsidP="007600FC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964A75" w:rsidP="00964A75">
            <w:r>
              <w:t>Kyowa Elect</w:t>
            </w:r>
            <w:r w:rsidR="00660511">
              <w:t>r</w:t>
            </w:r>
            <w:r>
              <w:t>ic Oven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964A75" w:rsidP="00964A75"/>
        </w:tc>
        <w:tc>
          <w:tcPr>
            <w:tcW w:w="1260" w:type="dxa"/>
            <w:tcBorders>
              <w:top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RPr="00964A75" w:rsidTr="00B9779B">
        <w:tc>
          <w:tcPr>
            <w:tcW w:w="952" w:type="dxa"/>
          </w:tcPr>
          <w:p w:rsidR="00964A75" w:rsidRPr="00964A75" w:rsidRDefault="00964A75" w:rsidP="00964A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964A75" w:rsidRPr="00964A75" w:rsidRDefault="00964A75" w:rsidP="00964A75">
            <w:pPr>
              <w:rPr>
                <w:b/>
              </w:rPr>
            </w:pPr>
          </w:p>
        </w:tc>
        <w:tc>
          <w:tcPr>
            <w:tcW w:w="900" w:type="dxa"/>
          </w:tcPr>
          <w:p w:rsidR="00964A75" w:rsidRPr="00964A75" w:rsidRDefault="00964A75" w:rsidP="00964A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964A75" w:rsidRPr="00964A75" w:rsidRDefault="00964A75" w:rsidP="00964A75">
            <w:pPr>
              <w:rPr>
                <w:b/>
              </w:rPr>
            </w:pPr>
          </w:p>
        </w:tc>
        <w:tc>
          <w:tcPr>
            <w:tcW w:w="855" w:type="dxa"/>
          </w:tcPr>
          <w:p w:rsidR="00964A75" w:rsidRPr="00964A75" w:rsidRDefault="00964A75" w:rsidP="00964A75">
            <w:pPr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964A75" w:rsidRPr="00964A75" w:rsidRDefault="00964A75" w:rsidP="00964A75">
            <w:pPr>
              <w:rPr>
                <w:b/>
              </w:rPr>
            </w:pPr>
          </w:p>
        </w:tc>
        <w:tc>
          <w:tcPr>
            <w:tcW w:w="6053" w:type="dxa"/>
          </w:tcPr>
          <w:p w:rsidR="00964A75" w:rsidRPr="00964A75" w:rsidRDefault="0064589F" w:rsidP="00964A75">
            <w:pPr>
              <w:rPr>
                <w:b/>
              </w:rPr>
            </w:pPr>
            <w:r>
              <w:rPr>
                <w:b/>
              </w:rPr>
              <w:t>GARMENTS</w:t>
            </w:r>
          </w:p>
        </w:tc>
        <w:tc>
          <w:tcPr>
            <w:tcW w:w="1260" w:type="dxa"/>
          </w:tcPr>
          <w:p w:rsidR="00964A75" w:rsidRPr="00964A75" w:rsidRDefault="00964A75" w:rsidP="00964A75">
            <w:pPr>
              <w:jc w:val="right"/>
              <w:rPr>
                <w:b/>
              </w:rPr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A45F8D" w:rsidP="00964A75">
            <w:r>
              <w:t>Sewing Machine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A45F8D" w:rsidP="00964A75">
            <w:r>
              <w:t>3 Threads Over Lock Machine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964A75" w:rsidP="00964A75"/>
        </w:tc>
        <w:tc>
          <w:tcPr>
            <w:tcW w:w="1260" w:type="dxa"/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Pr="00A4583F" w:rsidRDefault="00964A75" w:rsidP="00964A75">
            <w:pPr>
              <w:rPr>
                <w:b/>
              </w:rPr>
            </w:pPr>
            <w:r>
              <w:rPr>
                <w:b/>
              </w:rPr>
              <w:t>CARPENTRY (NCII)</w:t>
            </w:r>
          </w:p>
        </w:tc>
        <w:tc>
          <w:tcPr>
            <w:tcW w:w="1260" w:type="dxa"/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964A75" w:rsidP="00964A75">
            <w:r>
              <w:t>H-Frame Scaffold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0E7208">
            <w:r>
              <w:t>Sp</w:t>
            </w:r>
            <w:r w:rsidR="00964A75">
              <w:t>i</w:t>
            </w:r>
            <w:r>
              <w:t>rit Level, 36</w:t>
            </w:r>
            <w:r w:rsidR="00964A75">
              <w:t xml:space="preserve"> inch.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964A75" w:rsidP="00964A75">
            <w:r>
              <w:t>Adjustable Wrench 12”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964A75" w:rsidP="00964A75">
            <w:r>
              <w:t>Adjustable Wrench 8”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964A75" w:rsidP="00964A75">
            <w:r>
              <w:t>Automatic Level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Chalk Line Reel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0E7208" w:rsidRDefault="000E7208" w:rsidP="000E7208">
            <w:r>
              <w:t>Chisel, for Wood ¾”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Chisel, for Wood ½”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Pr="000E22CE" w:rsidRDefault="000E7208" w:rsidP="00964A75">
            <w:pPr>
              <w:rPr>
                <w:b/>
              </w:rPr>
            </w:pPr>
            <w:r>
              <w:t>Chisel, for Wood ¼”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0E7208" w:rsidRPr="000E7208" w:rsidRDefault="000E7208" w:rsidP="00964A75">
            <w:r>
              <w:t>Chisel, for Wood 2”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0E7208" w:rsidRDefault="000E7208" w:rsidP="00964A75">
            <w:r>
              <w:t>Claw Hammer 16 oz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Claw Hammer 8 oz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Combination Wrench, 8 mm to 24 mm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Cross Cut Saw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Crow Bar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Gloves, Knitted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4B6100" w:rsidP="00964A75">
            <w:r>
              <w:t>Gog</w:t>
            </w:r>
            <w:r w:rsidR="000E7208">
              <w:t>gle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Hard Hat, White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Pr="000E7208" w:rsidRDefault="000E7208" w:rsidP="00964A75">
            <w:r w:rsidRPr="000E7208">
              <w:t>Hard Hat, Yellow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0E7208" w:rsidRPr="000E7208" w:rsidRDefault="000E7208" w:rsidP="00964A75">
            <w:r>
              <w:t>Nail Bag ( Pouch)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Nail Set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Nylon Strings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Pencil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Portable Electric Circular Saw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Portable Electric Drill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Pr="00742039" w:rsidRDefault="000E7208" w:rsidP="00964A75">
            <w:pPr>
              <w:pStyle w:val="Heading4"/>
              <w:rPr>
                <w:b w:val="0"/>
              </w:rPr>
            </w:pPr>
            <w:r>
              <w:rPr>
                <w:b w:val="0"/>
              </w:rPr>
              <w:t>Portable Electric Jig Saw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Portable Electric Plainer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E7208" w:rsidP="00964A75">
            <w:r>
              <w:t>Safety Shoes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64589F" w:rsidP="00964A75">
            <w:r>
              <w:t>Steel Tape Measures, 15 meters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64589F" w:rsidP="00964A75">
            <w:r>
              <w:t>Transparent Hose, White, 3/8” diameter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64589F" w:rsidP="00964A75">
            <w:r>
              <w:t>Transparent Hose, White, ¼” diameter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64589F" w:rsidP="00964A75">
            <w:r>
              <w:t>Tri Square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964A75" w:rsidP="00964A75"/>
        </w:tc>
        <w:tc>
          <w:tcPr>
            <w:tcW w:w="1260" w:type="dxa"/>
            <w:tcBorders>
              <w:top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Pr="0064589F" w:rsidRDefault="0064589F" w:rsidP="00964A75">
            <w:pPr>
              <w:rPr>
                <w:b/>
              </w:rPr>
            </w:pPr>
            <w:r>
              <w:rPr>
                <w:b/>
              </w:rPr>
              <w:t>WELDING &amp; FABRICATION</w:t>
            </w:r>
          </w:p>
        </w:tc>
        <w:tc>
          <w:tcPr>
            <w:tcW w:w="1260" w:type="dxa"/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76A1B" w:rsidP="00964A75">
            <w:r>
              <w:t>Welding Table/</w:t>
            </w:r>
            <w:r w:rsidR="0064589F">
              <w:t>Positioners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Default="00076A1B" w:rsidP="00964A75">
            <w:r>
              <w:t>Plier/</w:t>
            </w:r>
            <w:r w:rsidR="0064589F">
              <w:t>Tong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  <w:tr w:rsidR="00964A75" w:rsidTr="00B9779B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/>
        </w:tc>
        <w:tc>
          <w:tcPr>
            <w:tcW w:w="236" w:type="dxa"/>
            <w:gridSpan w:val="2"/>
          </w:tcPr>
          <w:p w:rsidR="00964A75" w:rsidRDefault="00964A75" w:rsidP="00964A75"/>
        </w:tc>
        <w:tc>
          <w:tcPr>
            <w:tcW w:w="6053" w:type="dxa"/>
          </w:tcPr>
          <w:p w:rsidR="00964A75" w:rsidRPr="0064589F" w:rsidRDefault="00076A1B" w:rsidP="00964A75">
            <w:r>
              <w:t>Pedestal/</w:t>
            </w:r>
            <w:r w:rsidR="0064589F" w:rsidRPr="0064589F">
              <w:t>Bench Grinding Mac.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4A75" w:rsidRDefault="00964A75" w:rsidP="00964A75">
            <w:pPr>
              <w:jc w:val="right"/>
            </w:pPr>
          </w:p>
        </w:tc>
      </w:tr>
    </w:tbl>
    <w:p w:rsidR="00C968E1" w:rsidRDefault="00C968E1"/>
    <w:p w:rsidR="00B9779B" w:rsidRDefault="00B9779B"/>
    <w:p w:rsidR="005400A2" w:rsidRDefault="005400A2"/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2700"/>
        <w:gridCol w:w="900"/>
        <w:gridCol w:w="3060"/>
      </w:tblGrid>
      <w:tr w:rsidR="005400A2" w:rsidTr="000E0A95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5400A2" w:rsidRDefault="005400A2" w:rsidP="000E0A95"/>
        </w:tc>
        <w:tc>
          <w:tcPr>
            <w:tcW w:w="900" w:type="dxa"/>
          </w:tcPr>
          <w:p w:rsidR="005400A2" w:rsidRDefault="005400A2" w:rsidP="000E0A95"/>
        </w:tc>
        <w:tc>
          <w:tcPr>
            <w:tcW w:w="2700" w:type="dxa"/>
            <w:tcBorders>
              <w:bottom w:val="single" w:sz="4" w:space="0" w:color="auto"/>
            </w:tcBorders>
          </w:tcPr>
          <w:p w:rsidR="005400A2" w:rsidRDefault="005400A2" w:rsidP="000E0A95"/>
        </w:tc>
        <w:tc>
          <w:tcPr>
            <w:tcW w:w="900" w:type="dxa"/>
          </w:tcPr>
          <w:p w:rsidR="005400A2" w:rsidRDefault="005400A2" w:rsidP="000E0A95"/>
        </w:tc>
        <w:tc>
          <w:tcPr>
            <w:tcW w:w="3060" w:type="dxa"/>
            <w:tcBorders>
              <w:bottom w:val="single" w:sz="4" w:space="0" w:color="auto"/>
            </w:tcBorders>
          </w:tcPr>
          <w:p w:rsidR="005400A2" w:rsidRDefault="005400A2" w:rsidP="000E0A95">
            <w:pPr>
              <w:jc w:val="right"/>
            </w:pPr>
          </w:p>
        </w:tc>
      </w:tr>
      <w:tr w:rsidR="005400A2" w:rsidTr="000E0A95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5400A2" w:rsidRDefault="005400A2" w:rsidP="000E0A95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5400A2" w:rsidRDefault="005400A2" w:rsidP="000E0A95"/>
        </w:tc>
        <w:tc>
          <w:tcPr>
            <w:tcW w:w="2700" w:type="dxa"/>
            <w:tcBorders>
              <w:top w:val="single" w:sz="4" w:space="0" w:color="auto"/>
            </w:tcBorders>
          </w:tcPr>
          <w:p w:rsidR="005400A2" w:rsidRDefault="005400A2" w:rsidP="000E0A95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5400A2" w:rsidRDefault="005400A2" w:rsidP="000E0A95"/>
        </w:tc>
        <w:tc>
          <w:tcPr>
            <w:tcW w:w="3060" w:type="dxa"/>
            <w:tcBorders>
              <w:top w:val="single" w:sz="4" w:space="0" w:color="auto"/>
            </w:tcBorders>
          </w:tcPr>
          <w:p w:rsidR="005400A2" w:rsidRDefault="005400A2" w:rsidP="000E0A95">
            <w:pPr>
              <w:jc w:val="center"/>
            </w:pPr>
            <w:r>
              <w:t>Schools District Supervisor</w:t>
            </w:r>
          </w:p>
        </w:tc>
      </w:tr>
    </w:tbl>
    <w:p w:rsidR="00B9779B" w:rsidRDefault="00B9779B"/>
    <w:p w:rsidR="00B9779B" w:rsidRDefault="00B9779B"/>
    <w:p w:rsidR="00B9779B" w:rsidRDefault="00B9779B"/>
    <w:p w:rsidR="00B9779B" w:rsidRDefault="00155883" w:rsidP="00155883">
      <w:pPr>
        <w:jc w:val="right"/>
      </w:pPr>
      <w:r>
        <w:lastRenderedPageBreak/>
        <w:t>Page 2</w:t>
      </w:r>
    </w:p>
    <w:tbl>
      <w:tblPr>
        <w:tblW w:w="107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1080"/>
        <w:gridCol w:w="6120"/>
        <w:gridCol w:w="1260"/>
      </w:tblGrid>
      <w:tr w:rsidR="00B9779B" w:rsidTr="000E0A95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9B" w:rsidRDefault="00B9779B" w:rsidP="000E0A95">
            <w:pPr>
              <w:jc w:val="center"/>
            </w:pPr>
            <w:r>
              <w:rPr>
                <w:sz w:val="20"/>
              </w:rPr>
              <w:t>QTY. REC’D</w:t>
            </w:r>
            <w:r>
              <w:rPr>
                <w:sz w:val="22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9B" w:rsidRDefault="00B9779B" w:rsidP="000E0A95">
            <w:pPr>
              <w:jc w:val="center"/>
            </w:pPr>
            <w:r>
              <w:rPr>
                <w:sz w:val="20"/>
              </w:rPr>
              <w:t>QTY. ON HAND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9B" w:rsidRDefault="00B9779B" w:rsidP="000E0A95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LOSSES/</w:t>
            </w:r>
          </w:p>
          <w:p w:rsidR="00B9779B" w:rsidRDefault="00B9779B" w:rsidP="000E0A95">
            <w:pPr>
              <w:jc w:val="center"/>
            </w:pPr>
            <w:r>
              <w:rPr>
                <w:sz w:val="16"/>
              </w:rPr>
              <w:t>CONDEM.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9B" w:rsidRDefault="00B9779B" w:rsidP="000E0A95">
            <w:pPr>
              <w:jc w:val="center"/>
            </w:pPr>
            <w: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9B" w:rsidRDefault="00B9779B" w:rsidP="000E0A95">
            <w:pPr>
              <w:jc w:val="center"/>
            </w:pPr>
            <w:r>
              <w:t>UNIT PRICE</w:t>
            </w:r>
          </w:p>
        </w:tc>
      </w:tr>
    </w:tbl>
    <w:p w:rsidR="00B9779B" w:rsidRPr="0064589F" w:rsidRDefault="00B9779B" w:rsidP="00B9779B">
      <w:pPr>
        <w:rPr>
          <w:b/>
        </w:rPr>
      </w:pPr>
      <w:r>
        <w:rPr>
          <w:b/>
        </w:rPr>
        <w:t xml:space="preserve">                                                          WELDING &amp; FABRICATION</w:t>
      </w:r>
    </w:p>
    <w:p w:rsidR="00B9779B" w:rsidRPr="00B9779B" w:rsidRDefault="00B9779B" w:rsidP="00B9779B">
      <w:pPr>
        <w:rPr>
          <w:sz w:val="4"/>
        </w:rPr>
      </w:pPr>
    </w:p>
    <w:tbl>
      <w:tblPr>
        <w:tblW w:w="1072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952"/>
        <w:gridCol w:w="236"/>
        <w:gridCol w:w="900"/>
        <w:gridCol w:w="236"/>
        <w:gridCol w:w="855"/>
        <w:gridCol w:w="236"/>
        <w:gridCol w:w="6053"/>
        <w:gridCol w:w="1260"/>
      </w:tblGrid>
      <w:tr w:rsidR="00B9779B" w:rsidTr="00B9779B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Pr="0064589F" w:rsidRDefault="00B9779B" w:rsidP="000E0A95">
            <w:r>
              <w:t>Welding Chipping Hammer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File-Bastard Cut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Welding Leather Apron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Tri Square, 300 mm Long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Safety Goggle, Clear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Industrial Fan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Safety Shoes (Size: 6 to 10)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Welding Helmet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Welding Leather Glove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Framing Square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File-Half Round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Fillet Gauge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Steel Brush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Ball Peen Hammer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Anvil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Work Bench w/ Bench Vise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Portable Electrode Oven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>
            <w:r>
              <w:t>Welding Machine 300 amp.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  <w:tr w:rsidR="00B9779B" w:rsidTr="000E0A95">
        <w:tc>
          <w:tcPr>
            <w:tcW w:w="952" w:type="dxa"/>
            <w:tcBorders>
              <w:top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900" w:type="dxa"/>
            <w:tcBorders>
              <w:top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855" w:type="dxa"/>
            <w:tcBorders>
              <w:top w:val="single" w:sz="4" w:space="0" w:color="auto"/>
            </w:tcBorders>
          </w:tcPr>
          <w:p w:rsidR="00B9779B" w:rsidRDefault="00B9779B" w:rsidP="000E0A95"/>
        </w:tc>
        <w:tc>
          <w:tcPr>
            <w:tcW w:w="236" w:type="dxa"/>
          </w:tcPr>
          <w:p w:rsidR="00B9779B" w:rsidRDefault="00B9779B" w:rsidP="000E0A95"/>
        </w:tc>
        <w:tc>
          <w:tcPr>
            <w:tcW w:w="6053" w:type="dxa"/>
          </w:tcPr>
          <w:p w:rsidR="00B9779B" w:rsidRDefault="00B9779B" w:rsidP="000E0A95"/>
        </w:tc>
        <w:tc>
          <w:tcPr>
            <w:tcW w:w="1260" w:type="dxa"/>
            <w:tcBorders>
              <w:top w:val="single" w:sz="4" w:space="0" w:color="auto"/>
            </w:tcBorders>
          </w:tcPr>
          <w:p w:rsidR="00B9779B" w:rsidRDefault="00B9779B" w:rsidP="000E0A95">
            <w:pPr>
              <w:jc w:val="right"/>
            </w:pPr>
          </w:p>
        </w:tc>
      </w:tr>
    </w:tbl>
    <w:p w:rsidR="00B9779B" w:rsidRDefault="00B9779B" w:rsidP="00B9779B">
      <w:pPr>
        <w:rPr>
          <w:b/>
          <w:bCs/>
          <w:sz w:val="30"/>
        </w:rPr>
      </w:pPr>
      <w:r>
        <w:rPr>
          <w:b/>
          <w:bCs/>
          <w:sz w:val="30"/>
        </w:rPr>
        <w:t xml:space="preserve"> </w:t>
      </w:r>
      <w:r>
        <w:rPr>
          <w:b/>
          <w:bCs/>
          <w:sz w:val="30"/>
        </w:rPr>
        <w:tab/>
      </w:r>
    </w:p>
    <w:p w:rsidR="00B9779B" w:rsidRDefault="00B9779B" w:rsidP="00B9779B">
      <w:pPr>
        <w:jc w:val="center"/>
        <w:rPr>
          <w:sz w:val="18"/>
        </w:rPr>
      </w:pPr>
      <w:r>
        <w:rPr>
          <w:sz w:val="18"/>
        </w:rPr>
        <w:tab/>
      </w:r>
    </w:p>
    <w:p w:rsidR="00B9779B" w:rsidRPr="00F44C34" w:rsidRDefault="00B9779B" w:rsidP="00B9779B">
      <w:pPr>
        <w:pStyle w:val="BodyText"/>
        <w:rPr>
          <w:sz w:val="22"/>
        </w:rPr>
      </w:pPr>
      <w:r w:rsidRPr="00F44C34">
        <w:rPr>
          <w:sz w:val="22"/>
        </w:rPr>
        <w:tab/>
        <w:t>I hereby certify that I have physically checked properly therein three (</w:t>
      </w:r>
      <w:r>
        <w:rPr>
          <w:sz w:val="22"/>
        </w:rPr>
        <w:t>3</w:t>
      </w:r>
      <w:r w:rsidRPr="00F44C34">
        <w:rPr>
          <w:sz w:val="22"/>
        </w:rPr>
        <w:t>) pages and that the same is found in the District/Municipality ______________________________ ,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B9779B" w:rsidRPr="00F44C34" w:rsidRDefault="00B9779B" w:rsidP="00B9779B">
      <w:pPr>
        <w:jc w:val="both"/>
        <w:rPr>
          <w:sz w:val="12"/>
        </w:rPr>
      </w:pPr>
    </w:p>
    <w:p w:rsidR="00B9779B" w:rsidRPr="00F44C34" w:rsidRDefault="00B9779B" w:rsidP="00B9779B">
      <w:pPr>
        <w:jc w:val="both"/>
        <w:rPr>
          <w:sz w:val="22"/>
        </w:rPr>
      </w:pPr>
      <w:r w:rsidRPr="00F44C34">
        <w:rPr>
          <w:sz w:val="22"/>
        </w:rPr>
        <w:tab/>
        <w:t>APPROVED _____________________ , 201</w:t>
      </w:r>
      <w:r>
        <w:rPr>
          <w:sz w:val="22"/>
        </w:rPr>
        <w:t>9</w:t>
      </w:r>
      <w:r w:rsidRPr="00F44C34">
        <w:rPr>
          <w:sz w:val="22"/>
        </w:rPr>
        <w:t xml:space="preserve"> , as to entries in the first column.</w:t>
      </w:r>
    </w:p>
    <w:p w:rsidR="00B9779B" w:rsidRDefault="00B9779B" w:rsidP="00B9779B">
      <w:pPr>
        <w:jc w:val="both"/>
        <w:rPr>
          <w:sz w:val="18"/>
        </w:rPr>
      </w:pPr>
    </w:p>
    <w:p w:rsidR="00B9779B" w:rsidRDefault="00B9779B" w:rsidP="00B9779B">
      <w:pPr>
        <w:jc w:val="center"/>
        <w:rPr>
          <w:sz w:val="18"/>
        </w:rPr>
      </w:pPr>
    </w:p>
    <w:p w:rsidR="00B9779B" w:rsidRDefault="00B9779B" w:rsidP="00B9779B">
      <w:pPr>
        <w:jc w:val="center"/>
        <w:rPr>
          <w:sz w:val="18"/>
        </w:rPr>
      </w:pPr>
    </w:p>
    <w:p w:rsidR="00B9779B" w:rsidRDefault="00B9779B" w:rsidP="00B9779B">
      <w:pPr>
        <w:jc w:val="both"/>
        <w:rPr>
          <w:sz w:val="18"/>
        </w:rPr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168"/>
        <w:gridCol w:w="900"/>
        <w:gridCol w:w="2700"/>
        <w:gridCol w:w="900"/>
        <w:gridCol w:w="3060"/>
      </w:tblGrid>
      <w:tr w:rsidR="00B9779B" w:rsidRPr="00AC62AB" w:rsidTr="000E0A95">
        <w:trPr>
          <w:cantSplit/>
        </w:trPr>
        <w:tc>
          <w:tcPr>
            <w:tcW w:w="3168" w:type="dxa"/>
            <w:tcBorders>
              <w:bottom w:val="single" w:sz="4" w:space="0" w:color="auto"/>
            </w:tcBorders>
          </w:tcPr>
          <w:p w:rsidR="00B9779B" w:rsidRPr="00AC62AB" w:rsidRDefault="00B9779B" w:rsidP="000E0A95"/>
        </w:tc>
        <w:tc>
          <w:tcPr>
            <w:tcW w:w="900" w:type="dxa"/>
          </w:tcPr>
          <w:p w:rsidR="00B9779B" w:rsidRPr="00AC62AB" w:rsidRDefault="00B9779B" w:rsidP="000E0A95"/>
        </w:tc>
        <w:tc>
          <w:tcPr>
            <w:tcW w:w="2700" w:type="dxa"/>
            <w:tcBorders>
              <w:bottom w:val="single" w:sz="4" w:space="0" w:color="auto"/>
            </w:tcBorders>
          </w:tcPr>
          <w:p w:rsidR="00B9779B" w:rsidRPr="00AC62AB" w:rsidRDefault="00B9779B" w:rsidP="000E0A95"/>
        </w:tc>
        <w:tc>
          <w:tcPr>
            <w:tcW w:w="900" w:type="dxa"/>
          </w:tcPr>
          <w:p w:rsidR="00B9779B" w:rsidRPr="00AC62AB" w:rsidRDefault="00B9779B" w:rsidP="000E0A95"/>
        </w:tc>
        <w:tc>
          <w:tcPr>
            <w:tcW w:w="3060" w:type="dxa"/>
            <w:tcBorders>
              <w:bottom w:val="single" w:sz="4" w:space="0" w:color="auto"/>
            </w:tcBorders>
          </w:tcPr>
          <w:p w:rsidR="00B9779B" w:rsidRPr="00AC62AB" w:rsidRDefault="00B9779B" w:rsidP="000E0A95">
            <w:pPr>
              <w:jc w:val="right"/>
            </w:pPr>
          </w:p>
        </w:tc>
      </w:tr>
      <w:tr w:rsidR="00B9779B" w:rsidTr="000E0A95">
        <w:trPr>
          <w:cantSplit/>
        </w:trPr>
        <w:tc>
          <w:tcPr>
            <w:tcW w:w="3168" w:type="dxa"/>
            <w:tcBorders>
              <w:top w:val="single" w:sz="4" w:space="0" w:color="auto"/>
            </w:tcBorders>
          </w:tcPr>
          <w:p w:rsidR="00B9779B" w:rsidRDefault="00B9779B" w:rsidP="000E0A95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B9779B" w:rsidRDefault="00B9779B" w:rsidP="000E0A95"/>
        </w:tc>
        <w:tc>
          <w:tcPr>
            <w:tcW w:w="2700" w:type="dxa"/>
            <w:tcBorders>
              <w:top w:val="single" w:sz="4" w:space="0" w:color="auto"/>
            </w:tcBorders>
          </w:tcPr>
          <w:p w:rsidR="00B9779B" w:rsidRDefault="00B9779B" w:rsidP="000E0A95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B9779B" w:rsidRDefault="00B9779B" w:rsidP="000E0A95"/>
        </w:tc>
        <w:tc>
          <w:tcPr>
            <w:tcW w:w="3060" w:type="dxa"/>
            <w:tcBorders>
              <w:top w:val="single" w:sz="4" w:space="0" w:color="auto"/>
            </w:tcBorders>
          </w:tcPr>
          <w:p w:rsidR="00B9779B" w:rsidRDefault="00B9779B" w:rsidP="000E0A95">
            <w:pPr>
              <w:jc w:val="center"/>
            </w:pPr>
            <w:r>
              <w:t>Schools District Supervisor</w:t>
            </w:r>
          </w:p>
        </w:tc>
      </w:tr>
    </w:tbl>
    <w:p w:rsidR="00B9779B" w:rsidRDefault="00B9779B" w:rsidP="00B9779B"/>
    <w:p w:rsidR="00B9779B" w:rsidRDefault="00B9779B" w:rsidP="00B9779B"/>
    <w:p w:rsidR="00B9779B" w:rsidRDefault="00B9779B"/>
    <w:sectPr w:rsidR="00B9779B" w:rsidSect="00076A1B">
      <w:pgSz w:w="12240" w:h="18720" w:code="258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0F"/>
    <w:rsid w:val="00076A1B"/>
    <w:rsid w:val="000E7208"/>
    <w:rsid w:val="00120210"/>
    <w:rsid w:val="00155883"/>
    <w:rsid w:val="003134B3"/>
    <w:rsid w:val="003A6A35"/>
    <w:rsid w:val="0045010F"/>
    <w:rsid w:val="004B6100"/>
    <w:rsid w:val="005400A2"/>
    <w:rsid w:val="005D2A4D"/>
    <w:rsid w:val="0064589F"/>
    <w:rsid w:val="00660511"/>
    <w:rsid w:val="00702EF6"/>
    <w:rsid w:val="00910B18"/>
    <w:rsid w:val="00913F17"/>
    <w:rsid w:val="00935772"/>
    <w:rsid w:val="009631DE"/>
    <w:rsid w:val="00964A75"/>
    <w:rsid w:val="009D2F72"/>
    <w:rsid w:val="00A4583F"/>
    <w:rsid w:val="00A45F8D"/>
    <w:rsid w:val="00AB3E50"/>
    <w:rsid w:val="00B9779B"/>
    <w:rsid w:val="00C7472C"/>
    <w:rsid w:val="00C968E1"/>
    <w:rsid w:val="00DE70DF"/>
    <w:rsid w:val="00E37209"/>
    <w:rsid w:val="00EF5127"/>
    <w:rsid w:val="00FC0104"/>
    <w:rsid w:val="00FF3857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E139DC16-C5DB-49A0-99CD-FE67D647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010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5010F"/>
    <w:pPr>
      <w:keepNext/>
      <w:jc w:val="center"/>
      <w:outlineLvl w:val="1"/>
    </w:pPr>
    <w:rPr>
      <w:b/>
      <w:bCs/>
      <w:sz w:val="48"/>
    </w:rPr>
  </w:style>
  <w:style w:type="paragraph" w:styleId="Heading3">
    <w:name w:val="heading 3"/>
    <w:basedOn w:val="Normal"/>
    <w:next w:val="Normal"/>
    <w:link w:val="Heading3Char"/>
    <w:qFormat/>
    <w:rsid w:val="0045010F"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link w:val="Heading4Char"/>
    <w:qFormat/>
    <w:rsid w:val="0045010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01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5010F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rsid w:val="0045010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rsid w:val="0045010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5010F"/>
    <w:pPr>
      <w:jc w:val="both"/>
    </w:pPr>
  </w:style>
  <w:style w:type="character" w:customStyle="1" w:styleId="BodyTextChar">
    <w:name w:val="Body Text Char"/>
    <w:basedOn w:val="DefaultParagraphFont"/>
    <w:link w:val="BodyText"/>
    <w:rsid w:val="004501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Lilian</cp:lastModifiedBy>
  <cp:revision>17</cp:revision>
  <dcterms:created xsi:type="dcterms:W3CDTF">2019-03-12T23:57:00Z</dcterms:created>
  <dcterms:modified xsi:type="dcterms:W3CDTF">2019-03-13T06:33:00Z</dcterms:modified>
</cp:coreProperties>
</file>